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গণপ্রজাতন্ত্রী বাংলাদেশ সরকার</w:t>
      </w:r>
      <w:bookmarkStart w:id="0" w:name="_GoBack"/>
      <w:bookmarkEnd w:id="0"/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জেলা ও দায়রা জজ-এর কার্যালয়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বান্দরবান পার্বত্য জেলা।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noProof/>
          <w:lang w:bidi="bn-B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22245" wp14:editId="292994B9">
                <wp:simplePos x="0" y="0"/>
                <wp:positionH relativeFrom="column">
                  <wp:posOffset>4751705</wp:posOffset>
                </wp:positionH>
                <wp:positionV relativeFrom="paragraph">
                  <wp:posOffset>59954</wp:posOffset>
                </wp:positionV>
                <wp:extent cx="1903095" cy="621030"/>
                <wp:effectExtent l="0" t="0" r="2095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8C" w:rsidRPr="00221049" w:rsidRDefault="000D778C" w:rsidP="000D778C">
                            <w:pPr>
                              <w:pStyle w:val="Subtitle"/>
                              <w:spacing w:after="0" w:line="240" w:lineRule="auto"/>
                              <w:rPr>
                                <w:rStyle w:val="Strong"/>
                                <w:rFonts w:ascii="SutonnyMJ" w:hAnsi="SutonnyMJ" w:cs="SutonnyMJ"/>
                                <w:b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1049">
                              <w:rPr>
                                <w:rStyle w:val="Strong"/>
                                <w:rFonts w:asciiTheme="majorBidi" w:hAnsiTheme="majorBidi" w:cs="Vrinda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cs/>
                                <w:lang w:bidi="bn-IN"/>
                              </w:rPr>
                              <w:t>১৩ চৈত্র</w:t>
                            </w:r>
                            <w:r w:rsidRPr="00221049">
                              <w:rPr>
                                <w:rStyle w:val="Strong"/>
                                <w:rFonts w:asciiTheme="majorBidi" w:hAnsiTheme="majorBidi" w:cstheme="majorBidi"/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r w:rsidRPr="00221049">
                              <w:rPr>
                                <w:rStyle w:val="Strong"/>
                                <w:rFonts w:asciiTheme="majorBidi" w:hAnsiTheme="majorBidi" w:cs="Vrinda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cs/>
                                <w:lang w:bidi="bn-IN"/>
                              </w:rPr>
                              <w:t>১৪২৩ বঙ্গাব্দ</w:t>
                            </w:r>
                            <w:r w:rsidRPr="00221049">
                              <w:rPr>
                                <w:rStyle w:val="Strong"/>
                                <w:rFonts w:ascii="SutonnyMJ" w:hAnsi="SutonnyMJ" w:cs="SutonnyMJ"/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|</w:t>
                            </w:r>
                          </w:p>
                          <w:p w:rsidR="000D778C" w:rsidRPr="00221049" w:rsidRDefault="000D778C" w:rsidP="000D778C">
                            <w:pPr>
                              <w:pStyle w:val="Subtitle"/>
                              <w:spacing w:after="0" w:line="240" w:lineRule="auto"/>
                              <w:rPr>
                                <w:rStyle w:val="Strong"/>
                                <w:rFonts w:ascii="SutonnyMJ" w:hAnsi="SutonnyMJ" w:cs="SutonnyMJ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21049">
                              <w:rPr>
                                <w:rStyle w:val="Strong"/>
                                <w:rFonts w:ascii="Vrinda" w:hAnsi="Vrinda" w:cs="Vrinda"/>
                                <w:b w:val="0"/>
                                <w:bCs w:val="0"/>
                                <w:sz w:val="22"/>
                                <w:szCs w:val="22"/>
                                <w:cs/>
                                <w:lang w:bidi="bn-IN"/>
                              </w:rPr>
                              <w:t>২৭ মার্চ</w:t>
                            </w:r>
                            <w:r w:rsidRPr="00221049">
                              <w:rPr>
                                <w:rStyle w:val="Strong"/>
                                <w:rFonts w:ascii="SutonnyMJ" w:hAnsi="SutonnyMJ" w:cs="SutonnyMJ"/>
                                <w:b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21049">
                              <w:rPr>
                                <w:rStyle w:val="Strong"/>
                                <w:rFonts w:ascii="Vrinda" w:hAnsi="Vrinda" w:cs="Vrinda"/>
                                <w:b w:val="0"/>
                                <w:bCs w:val="0"/>
                                <w:sz w:val="22"/>
                                <w:szCs w:val="22"/>
                                <w:cs/>
                                <w:lang w:bidi="bn-IN"/>
                              </w:rPr>
                              <w:t>২০১৭ খ্রিস্টাব্দ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4.15pt;margin-top:4.7pt;width:149.85pt;height: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" strokecolor="white">
                <v:textbox>
                  <w:txbxContent>
                    <w:p w:rsidR="000D778C" w:rsidRPr="00221049" w:rsidRDefault="000D778C" w:rsidP="000D778C">
                      <w:pPr>
                        <w:pStyle w:val="Subtitle"/>
                        <w:spacing w:after="0" w:line="240" w:lineRule="auto"/>
                        <w:rPr>
                          <w:rStyle w:val="Strong"/>
                          <w:rFonts w:ascii="SutonnyMJ" w:hAnsi="SutonnyMJ" w:cs="SutonnyMJ"/>
                          <w:b w:val="0"/>
                          <w:sz w:val="22"/>
                          <w:szCs w:val="22"/>
                          <w:u w:val="single"/>
                        </w:rPr>
                      </w:pPr>
                      <w:r w:rsidRPr="00221049">
                        <w:rPr>
                          <w:rStyle w:val="Strong"/>
                          <w:rFonts w:asciiTheme="majorBidi" w:hAnsiTheme="majorBidi" w:cs="Vrinda"/>
                          <w:b w:val="0"/>
                          <w:bCs w:val="0"/>
                          <w:sz w:val="22"/>
                          <w:szCs w:val="22"/>
                          <w:u w:val="single"/>
                          <w:cs/>
                          <w:lang w:bidi="bn-IN"/>
                        </w:rPr>
                        <w:t>১৩ চৈত্র</w:t>
                      </w:r>
                      <w:r w:rsidRPr="00221049">
                        <w:rPr>
                          <w:rStyle w:val="Strong"/>
                          <w:rFonts w:asciiTheme="majorBidi" w:hAnsiTheme="majorBidi" w:cstheme="majorBidi"/>
                          <w:b w:val="0"/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r w:rsidRPr="00221049">
                        <w:rPr>
                          <w:rStyle w:val="Strong"/>
                          <w:rFonts w:asciiTheme="majorBidi" w:hAnsiTheme="majorBidi" w:cs="Vrinda"/>
                          <w:b w:val="0"/>
                          <w:bCs w:val="0"/>
                          <w:sz w:val="22"/>
                          <w:szCs w:val="22"/>
                          <w:u w:val="single"/>
                          <w:cs/>
                          <w:lang w:bidi="bn-IN"/>
                        </w:rPr>
                        <w:t>১৪২৩ বঙ্গাব্দ</w:t>
                      </w:r>
                      <w:r w:rsidRPr="00221049">
                        <w:rPr>
                          <w:rStyle w:val="Strong"/>
                          <w:rFonts w:ascii="SutonnyMJ" w:hAnsi="SutonnyMJ" w:cs="SutonnyMJ"/>
                          <w:b w:val="0"/>
                          <w:sz w:val="22"/>
                          <w:szCs w:val="22"/>
                          <w:u w:val="single"/>
                        </w:rPr>
                        <w:t>|</w:t>
                      </w:r>
                    </w:p>
                    <w:p w:rsidR="000D778C" w:rsidRPr="00221049" w:rsidRDefault="000D778C" w:rsidP="000D778C">
                      <w:pPr>
                        <w:pStyle w:val="Subtitle"/>
                        <w:spacing w:after="0" w:line="240" w:lineRule="auto"/>
                        <w:rPr>
                          <w:rStyle w:val="Strong"/>
                          <w:rFonts w:ascii="SutonnyMJ" w:hAnsi="SutonnyMJ" w:cs="SutonnyMJ"/>
                          <w:b w:val="0"/>
                          <w:sz w:val="22"/>
                          <w:szCs w:val="22"/>
                        </w:rPr>
                      </w:pPr>
                      <w:r w:rsidRPr="00221049">
                        <w:rPr>
                          <w:rStyle w:val="Strong"/>
                          <w:rFonts w:ascii="Vrinda" w:hAnsi="Vrinda" w:cs="Vrinda"/>
                          <w:b w:val="0"/>
                          <w:bCs w:val="0"/>
                          <w:sz w:val="22"/>
                          <w:szCs w:val="22"/>
                          <w:cs/>
                          <w:lang w:bidi="bn-IN"/>
                        </w:rPr>
                        <w:t>২৭ মার্চ</w:t>
                      </w:r>
                      <w:r w:rsidRPr="00221049">
                        <w:rPr>
                          <w:rStyle w:val="Strong"/>
                          <w:rFonts w:ascii="SutonnyMJ" w:hAnsi="SutonnyMJ" w:cs="SutonnyMJ"/>
                          <w:b w:val="0"/>
                          <w:sz w:val="22"/>
                          <w:szCs w:val="22"/>
                        </w:rPr>
                        <w:t xml:space="preserve">, </w:t>
                      </w:r>
                      <w:r w:rsidRPr="00221049">
                        <w:rPr>
                          <w:rStyle w:val="Strong"/>
                          <w:rFonts w:ascii="Vrinda" w:hAnsi="Vrinda" w:cs="Vrinda"/>
                          <w:b w:val="0"/>
                          <w:bCs w:val="0"/>
                          <w:sz w:val="22"/>
                          <w:szCs w:val="22"/>
                          <w:cs/>
                          <w:lang w:bidi="bn-IN"/>
                        </w:rPr>
                        <w:t>২০১৭ খ্রিস্টাব্দ</w:t>
                      </w:r>
                    </w:p>
                  </w:txbxContent>
                </v:textbox>
              </v:shape>
            </w:pict>
          </mc:Fallback>
        </mc:AlternateConten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অফিস আদেশ নং-২১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Vrinda"/>
          <w:cs/>
          <w:lang w:bidi="bn-IN"/>
        </w:rPr>
        <w:t xml:space="preserve">         তারিখ ঃ 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যেহেতু</w:t>
      </w:r>
      <w:r>
        <w:t xml:space="preserve">, </w:t>
      </w:r>
      <w:r>
        <w:rPr>
          <w:rFonts w:cs="Vrinda"/>
          <w:cs/>
          <w:lang w:bidi="bn-IN"/>
        </w:rPr>
        <w:t>বাংলাদেশ সুপ্রীম কোর্ট</w:t>
      </w:r>
      <w:r>
        <w:t xml:space="preserve">, </w:t>
      </w:r>
      <w:r>
        <w:rPr>
          <w:rFonts w:cs="Vrinda"/>
          <w:cs/>
          <w:lang w:bidi="bn-IN"/>
        </w:rPr>
        <w:t>হাইকোর্ট বিভাগ</w:t>
      </w:r>
      <w:r>
        <w:t xml:space="preserve">, </w:t>
      </w:r>
      <w:r>
        <w:rPr>
          <w:rFonts w:cs="Vrinda"/>
          <w:cs/>
          <w:lang w:bidi="bn-IN"/>
        </w:rPr>
        <w:t>ঢাকা-এর সার্কুলার নম্বর-০৮/২০১৭</w:t>
      </w:r>
      <w:r>
        <w:t xml:space="preserve">, </w:t>
      </w:r>
      <w:r>
        <w:rPr>
          <w:rFonts w:cs="Vrinda"/>
          <w:cs/>
          <w:lang w:bidi="bn-IN"/>
        </w:rPr>
        <w:t>তারিখ-১২/০৩/২০১৭ খ্রিঃ মূলে অনলাইন কজলিস্ট</w:t>
      </w:r>
      <w:r>
        <w:t xml:space="preserve">, </w:t>
      </w:r>
      <w:r>
        <w:rPr>
          <w:rFonts w:cs="Vrinda"/>
          <w:cs/>
          <w:lang w:bidi="bn-IN"/>
        </w:rPr>
        <w:t>মনিটরিং ড্যাশবোর্ড ও বিচার বিভাগীয় বাতায়ন নিয়মিত হালনাগাদ করিবার নিমিত্ত বাংলাদেশ সুপ্রীম কোর্ট ও এটুআই (ধ২র) প্রোগ্রামের উদ্যোগে ঞড়ঞ প্রশিক্ষণপ্রাপ্ত বিচার বিভাগীয় কর্মকর্তা কর্তৃক জেলায় কর্মরত অন্যান্য বিচার বিভাগীয় কর্মকর্তা ও কর্মচারীদেরকে প্রশিক্ষণ দেওয়ার নির্দেশনা প্রদান করা হইয়াছে</w:t>
      </w:r>
      <w:r>
        <w:t xml:space="preserve">; </w:t>
      </w:r>
      <w:r>
        <w:rPr>
          <w:rFonts w:cs="Vrinda"/>
          <w:cs/>
          <w:lang w:bidi="bn-IN"/>
        </w:rPr>
        <w:t>এবং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যেহেতু</w:t>
      </w:r>
      <w:r>
        <w:t xml:space="preserve">, </w:t>
      </w:r>
      <w:r>
        <w:rPr>
          <w:rFonts w:cs="Vrinda"/>
          <w:cs/>
          <w:lang w:bidi="bn-IN"/>
        </w:rPr>
        <w:t>বান্দরবান জেলা ও দায়রা জজ আদালতে কর্মরত বিচার বিভাগীয় কর্মকর্তা ও ৩য় শ্রেণীর কর্মচারীদের (লিগ্যাল এইড অফিসসহ) আগামী ২৮/০৩/২০১৭খ্রিঃ তারিখ অপরাহ্ন ০৪:৩৫ ঘটিকার সময় জেলা জজ আদালত মিলনায়তনে প্রশিক্ষণ প্রদানের নিমিত্ত প্রশিক্ষণ কর্মশালার আয়োজন করা হইয়াছে</w:t>
      </w:r>
      <w:r>
        <w:t>;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সেহেতু</w:t>
      </w:r>
      <w:r>
        <w:t xml:space="preserve">, </w:t>
      </w:r>
      <w:r>
        <w:rPr>
          <w:rFonts w:cs="Vrinda"/>
          <w:cs/>
          <w:lang w:bidi="bn-IN"/>
        </w:rPr>
        <w:t>উক্ত প্রশিক্ষণ কর্মশালায় অংশগ্রহণের জন্য সংশ্লিষ্ট সকলকে নির্দেশ প্রদান করা হইল।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এই আদেশ প্রশাসনিক ও জনস্বার্থে জারী করা হইল।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সংশ্লিষ্ট সকলকে জ্ঞাত করানো হউক।</w:t>
      </w:r>
    </w:p>
    <w:p w:rsidR="000D778C" w:rsidRDefault="000D778C" w:rsidP="000D778C">
      <w:pPr>
        <w:spacing w:after="0" w:line="240" w:lineRule="auto"/>
      </w:pPr>
      <w:r>
        <w:t xml:space="preserve"> </w:t>
      </w:r>
    </w:p>
    <w:p w:rsidR="000D778C" w:rsidRDefault="000D778C" w:rsidP="000D778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0D778C" w:rsidRDefault="000D778C" w:rsidP="000D778C">
      <w:pPr>
        <w:spacing w:after="0" w:line="240" w:lineRule="auto"/>
      </w:pPr>
      <w:r>
        <w:t>(</w:t>
      </w:r>
      <w:r>
        <w:rPr>
          <w:rFonts w:cs="Vrinda"/>
          <w:cs/>
          <w:lang w:bidi="bn-IN"/>
        </w:rPr>
        <w:t>লা মং)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জেলা ও দায়রা জজ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বান্দরবান পার্বত্য জেলা।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ফোন নং-০৩৬১-৬৩৪০১(অঃ)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tab/>
      </w:r>
      <w:r>
        <w:tab/>
      </w:r>
      <w:r>
        <w:tab/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স্মারক নং- জে:জ:/বান্দ/প্রশা:           /২০১৭</w:t>
      </w:r>
      <w:r>
        <w:t>,</w:t>
      </w:r>
      <w:r>
        <w:tab/>
      </w:r>
      <w:r>
        <w:tab/>
      </w:r>
      <w:r>
        <w:tab/>
      </w:r>
      <w:r>
        <w:rPr>
          <w:rFonts w:cs="Vrinda"/>
          <w:cs/>
          <w:lang w:bidi="bn-IN"/>
        </w:rPr>
        <w:t xml:space="preserve">          তারিখ ঃ</w:t>
      </w:r>
      <w:r>
        <w:rPr>
          <w:rFonts w:cs="Vrinda"/>
          <w:cs/>
          <w:lang w:bidi="bn-IN"/>
        </w:rPr>
        <w:tab/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 xml:space="preserve">অবগতি ও প্রয়োজনীয় কার্যার্থে অনুলিপি :- </w:t>
      </w:r>
    </w:p>
    <w:p w:rsidR="000D778C" w:rsidRDefault="000D778C" w:rsidP="000D778C">
      <w:pPr>
        <w:spacing w:after="0" w:line="240" w:lineRule="auto"/>
      </w:pPr>
      <w:r>
        <w:tab/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১।   বিজ্ঞ অতিরিক্ত জেলা ও দায়রা জজ</w:t>
      </w:r>
      <w:r>
        <w:t xml:space="preserve">, </w:t>
      </w:r>
      <w:r>
        <w:rPr>
          <w:rFonts w:cs="Vrinda"/>
          <w:cs/>
          <w:lang w:bidi="bn-IN"/>
        </w:rPr>
        <w:t>বান্দরবান।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২।   বিজ্ঞ যুগ্ম জেলা ও দায়রা জজ</w:t>
      </w:r>
      <w:r>
        <w:t xml:space="preserve">, </w:t>
      </w:r>
      <w:r>
        <w:rPr>
          <w:rFonts w:cs="Vrinda"/>
          <w:cs/>
          <w:lang w:bidi="bn-IN"/>
        </w:rPr>
        <w:t xml:space="preserve">বান্দরবান। 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৩।   বিজ্ঞ সিনিয়র সহকারী জজ</w:t>
      </w:r>
      <w:r>
        <w:t xml:space="preserve">, </w:t>
      </w:r>
      <w:r>
        <w:rPr>
          <w:rFonts w:cs="Vrinda"/>
          <w:cs/>
          <w:lang w:bidi="bn-IN"/>
        </w:rPr>
        <w:t>বান্দরবান।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৪।    ভারপ্রাপ্ত জজ</w:t>
      </w:r>
      <w:r>
        <w:t xml:space="preserve">, </w:t>
      </w:r>
      <w:r>
        <w:rPr>
          <w:rFonts w:cs="Vrinda"/>
          <w:cs/>
          <w:lang w:bidi="bn-IN"/>
        </w:rPr>
        <w:t>নেজারত বিভাগ/হিসাব শাখা/নকল শাখা/রেকর্ড রুম</w:t>
      </w:r>
      <w:r>
        <w:t xml:space="preserve">, </w:t>
      </w:r>
      <w:r>
        <w:rPr>
          <w:rFonts w:cs="Vrinda"/>
          <w:cs/>
          <w:lang w:bidi="bn-IN"/>
        </w:rPr>
        <w:t>জেলা জজ আদালত</w:t>
      </w:r>
      <w:r>
        <w:t xml:space="preserve">, </w:t>
      </w:r>
      <w:r>
        <w:rPr>
          <w:rFonts w:cs="Vrinda"/>
          <w:cs/>
          <w:lang w:bidi="bn-IN"/>
        </w:rPr>
        <w:t>বান্দরবান।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৫।   জেলা লিগ্যাল এইড অফিসার</w:t>
      </w:r>
      <w:r>
        <w:t xml:space="preserve">, </w:t>
      </w:r>
      <w:r>
        <w:rPr>
          <w:rFonts w:cs="Vrinda"/>
          <w:cs/>
          <w:lang w:bidi="bn-IN"/>
        </w:rPr>
        <w:t>বান্দরবান।</w:t>
      </w:r>
    </w:p>
    <w:p w:rsidR="000D778C" w:rsidRDefault="000D778C" w:rsidP="000D778C">
      <w:pPr>
        <w:spacing w:after="0" w:line="240" w:lineRule="auto"/>
      </w:pPr>
      <w:r>
        <w:tab/>
      </w:r>
      <w:r>
        <w:rPr>
          <w:rFonts w:cs="Vrinda"/>
          <w:cs/>
          <w:lang w:bidi="bn-IN"/>
        </w:rPr>
        <w:t>৬।   আদেশ বহি/ফাইল কপি।</w:t>
      </w:r>
    </w:p>
    <w:p w:rsidR="000D778C" w:rsidRDefault="000D778C" w:rsidP="000D778C">
      <w:pPr>
        <w:spacing w:after="0" w:line="240" w:lineRule="auto"/>
      </w:pPr>
    </w:p>
    <w:p w:rsidR="000D778C" w:rsidRDefault="000D778C" w:rsidP="000D778C">
      <w:pPr>
        <w:spacing w:after="0" w:line="240" w:lineRule="auto"/>
      </w:pPr>
      <w:r>
        <w:t>(</w:t>
      </w:r>
      <w:r>
        <w:rPr>
          <w:rFonts w:cs="Vrinda"/>
          <w:cs/>
          <w:lang w:bidi="bn-IN"/>
        </w:rPr>
        <w:t>লা মং)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জেলা ও দায়রা জজ</w:t>
      </w:r>
    </w:p>
    <w:p w:rsidR="000D778C" w:rsidRDefault="000D778C" w:rsidP="000D778C">
      <w:pPr>
        <w:spacing w:after="0" w:line="240" w:lineRule="auto"/>
      </w:pPr>
      <w:r>
        <w:rPr>
          <w:rFonts w:cs="Vrinda"/>
          <w:cs/>
          <w:lang w:bidi="bn-IN"/>
        </w:rPr>
        <w:t>বান্দরবান পার্বত্য জেলা।</w:t>
      </w:r>
    </w:p>
    <w:p w:rsidR="006771CF" w:rsidRDefault="006771CF" w:rsidP="000D778C">
      <w:pPr>
        <w:spacing w:after="0" w:line="240" w:lineRule="auto"/>
      </w:pPr>
    </w:p>
    <w:sectPr w:rsidR="006771CF" w:rsidSect="000D778C">
      <w:pgSz w:w="11909" w:h="16834" w:code="9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8C"/>
    <w:rsid w:val="000D778C"/>
    <w:rsid w:val="0067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D778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D778C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bidi="th-TH"/>
    </w:rPr>
  </w:style>
  <w:style w:type="character" w:customStyle="1" w:styleId="SubtitleChar">
    <w:name w:val="Subtitle Char"/>
    <w:basedOn w:val="DefaultParagraphFont"/>
    <w:link w:val="Subtitle"/>
    <w:rsid w:val="000D778C"/>
    <w:rPr>
      <w:rFonts w:ascii="Cambria" w:eastAsia="Times New Roman" w:hAnsi="Cambria" w:cs="Angsana New"/>
      <w:sz w:val="24"/>
      <w:szCs w:val="3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D778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D778C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bidi="th-TH"/>
    </w:rPr>
  </w:style>
  <w:style w:type="character" w:customStyle="1" w:styleId="SubtitleChar">
    <w:name w:val="Subtitle Char"/>
    <w:basedOn w:val="DefaultParagraphFont"/>
    <w:link w:val="Subtitle"/>
    <w:rsid w:val="000D778C"/>
    <w:rPr>
      <w:rFonts w:ascii="Cambria" w:eastAsia="Times New Roman" w:hAnsi="Cambria" w:cs="Angsana New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Aid</dc:creator>
  <cp:lastModifiedBy>Legal Aid</cp:lastModifiedBy>
  <cp:revision>1</cp:revision>
  <dcterms:created xsi:type="dcterms:W3CDTF">2017-03-27T11:31:00Z</dcterms:created>
  <dcterms:modified xsi:type="dcterms:W3CDTF">2017-03-27T11:38:00Z</dcterms:modified>
</cp:coreProperties>
</file>